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EC" w:rsidRPr="006D00EC" w:rsidRDefault="006D00EC" w:rsidP="006D00EC">
      <w:pPr>
        <w:shd w:val="clear" w:color="auto" w:fill="FFFFFF"/>
        <w:spacing w:after="150" w:line="456" w:lineRule="atLeast"/>
        <w:outlineLvl w:val="1"/>
        <w:rPr>
          <w:rFonts w:ascii="Helvetica" w:hAnsi="Helvetica" w:cs="Helvetica"/>
          <w:b/>
          <w:color w:val="101010"/>
          <w:sz w:val="24"/>
          <w:szCs w:val="27"/>
          <w:shd w:val="clear" w:color="auto" w:fill="FFFFFF"/>
        </w:rPr>
      </w:pPr>
      <w:r>
        <w:rPr>
          <w:rFonts w:ascii="Helvetica" w:hAnsi="Helvetica" w:cs="Helvetica"/>
          <w:b/>
          <w:color w:val="101010"/>
          <w:sz w:val="24"/>
          <w:szCs w:val="27"/>
          <w:shd w:val="clear" w:color="auto" w:fill="FFFFFF"/>
        </w:rPr>
        <w:t>Name:_______________</w:t>
      </w:r>
      <w:r w:rsidR="00625DA8">
        <w:rPr>
          <w:rFonts w:ascii="Helvetica" w:hAnsi="Helvetica" w:cs="Helvetica"/>
          <w:b/>
          <w:color w:val="101010"/>
          <w:sz w:val="24"/>
          <w:szCs w:val="27"/>
          <w:shd w:val="clear" w:color="auto" w:fill="FFFFFF"/>
        </w:rPr>
        <w:t>__</w:t>
      </w:r>
      <w:r>
        <w:rPr>
          <w:rFonts w:ascii="Helvetica" w:hAnsi="Helvetica" w:cs="Helvetica"/>
          <w:b/>
          <w:color w:val="101010"/>
          <w:sz w:val="24"/>
          <w:szCs w:val="27"/>
          <w:shd w:val="clear" w:color="auto" w:fill="FFFFFF"/>
        </w:rPr>
        <w:t>_</w:t>
      </w:r>
    </w:p>
    <w:p w:rsidR="006D00EC" w:rsidRPr="006D00EC" w:rsidRDefault="006D00EC" w:rsidP="006D00EC">
      <w:pPr>
        <w:shd w:val="clear" w:color="auto" w:fill="FFFFFF"/>
        <w:spacing w:after="150" w:line="456" w:lineRule="atLeast"/>
        <w:jc w:val="center"/>
        <w:outlineLvl w:val="1"/>
        <w:rPr>
          <w:rFonts w:ascii="Helvetica" w:hAnsi="Helvetica" w:cs="Helvetica"/>
          <w:b/>
          <w:color w:val="101010"/>
          <w:sz w:val="40"/>
          <w:szCs w:val="27"/>
          <w:u w:val="single"/>
          <w:shd w:val="clear" w:color="auto" w:fill="FFFFFF"/>
        </w:rPr>
      </w:pPr>
      <w:r w:rsidRPr="006D00EC">
        <w:rPr>
          <w:rFonts w:ascii="Helvetica" w:hAnsi="Helvetica" w:cs="Helvetica"/>
          <w:b/>
          <w:color w:val="101010"/>
          <w:sz w:val="40"/>
          <w:szCs w:val="27"/>
          <w:u w:val="single"/>
          <w:shd w:val="clear" w:color="auto" w:fill="FFFFFF"/>
        </w:rPr>
        <w:t>Earth Day</w:t>
      </w:r>
    </w:p>
    <w:p w:rsidR="006D00EC" w:rsidRDefault="006D00EC" w:rsidP="006D00EC">
      <w:pPr>
        <w:shd w:val="clear" w:color="auto" w:fill="FFFFFF"/>
        <w:spacing w:after="150" w:line="456" w:lineRule="atLeast"/>
        <w:outlineLvl w:val="1"/>
        <w:rPr>
          <w:rFonts w:ascii="Helvetica" w:eastAsia="Times New Roman" w:hAnsi="Helvetica" w:cs="Helvetica"/>
          <w:b/>
          <w:bCs/>
          <w:caps/>
          <w:color w:val="333333"/>
          <w:sz w:val="24"/>
          <w:szCs w:val="24"/>
        </w:rPr>
      </w:pPr>
      <w:r>
        <w:rPr>
          <w:rFonts w:ascii="Helvetica" w:hAnsi="Helvetica" w:cs="Helvetica"/>
          <w:color w:val="101010"/>
          <w:sz w:val="27"/>
          <w:szCs w:val="27"/>
          <w:shd w:val="clear" w:color="auto" w:fill="FFFFFF"/>
        </w:rPr>
        <w:t>Founded in 1970 as a day of education about environmental issues, Earth Day is now a globally celebrated holiday that is sometimes extended into Earth Week, a full seven days of events focused on green awareness (sustainable resource use). The brainchild of Senator Gaylord Nelson and inspired by the antiwar protests of the late 1960s, Earth Day was originally aimed at creating a mass environmental movement. It began as a “national teach-in on the environment” and was held on April 22 to maximize the number of students that could be reached on university campuses. By raising public awareness of air and water pollution, Nelson hoped to bring environmental causes into the national spotlight.</w:t>
      </w:r>
    </w:p>
    <w:p w:rsidR="006D00EC" w:rsidRDefault="006D00EC" w:rsidP="006D00EC">
      <w:pPr>
        <w:shd w:val="clear" w:color="auto" w:fill="FFFFFF"/>
        <w:spacing w:after="150" w:line="456" w:lineRule="atLeast"/>
        <w:outlineLvl w:val="1"/>
        <w:rPr>
          <w:rFonts w:ascii="Helvetica" w:eastAsia="Times New Roman" w:hAnsi="Helvetica" w:cs="Helvetica"/>
          <w:b/>
          <w:bCs/>
          <w:caps/>
          <w:color w:val="333333"/>
          <w:sz w:val="24"/>
          <w:szCs w:val="24"/>
        </w:rPr>
      </w:pPr>
    </w:p>
    <w:p w:rsidR="006D00EC" w:rsidRPr="006D00EC" w:rsidRDefault="006D00EC" w:rsidP="006D00EC">
      <w:pPr>
        <w:shd w:val="clear" w:color="auto" w:fill="FFFFFF"/>
        <w:spacing w:after="150" w:line="456" w:lineRule="atLeast"/>
        <w:outlineLvl w:val="1"/>
        <w:rPr>
          <w:rFonts w:ascii="Helvetica" w:eastAsia="Times New Roman" w:hAnsi="Helvetica" w:cs="Helvetica"/>
          <w:b/>
          <w:bCs/>
          <w:caps/>
          <w:color w:val="333333"/>
          <w:sz w:val="28"/>
          <w:szCs w:val="24"/>
        </w:rPr>
      </w:pPr>
      <w:r w:rsidRPr="006D00EC">
        <w:rPr>
          <w:rFonts w:ascii="Helvetica" w:eastAsia="Times New Roman" w:hAnsi="Helvetica" w:cs="Helvetica"/>
          <w:b/>
          <w:bCs/>
          <w:caps/>
          <w:color w:val="333333"/>
          <w:sz w:val="28"/>
          <w:szCs w:val="24"/>
        </w:rPr>
        <w:t>EARTH DAY HISTORY</w:t>
      </w:r>
    </w:p>
    <w:p w:rsidR="006D00EC" w:rsidRPr="006D00EC" w:rsidRDefault="006D00EC" w:rsidP="006D00EC">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t xml:space="preserve">By the early 1960s Americans were becoming aware of the effects of pollution on the environment. Rachel Carson’s 1962 bestseller “Silent Spring” raised the specter of the dangerous effects of </w:t>
      </w:r>
      <w:r w:rsidR="00165658" w:rsidRPr="006D00EC">
        <w:rPr>
          <w:rFonts w:ascii="Helvetica" w:eastAsia="Times New Roman" w:hAnsi="Helvetica" w:cs="Helvetica"/>
          <w:color w:val="101010"/>
          <w:sz w:val="27"/>
          <w:szCs w:val="27"/>
        </w:rPr>
        <w:t>pesticides</w:t>
      </w:r>
      <w:r w:rsidRPr="006D00EC">
        <w:rPr>
          <w:rFonts w:ascii="Helvetica" w:eastAsia="Times New Roman" w:hAnsi="Helvetica" w:cs="Helvetica"/>
          <w:color w:val="101010"/>
          <w:sz w:val="27"/>
          <w:szCs w:val="27"/>
        </w:rPr>
        <w:t xml:space="preserve"> on America’s </w:t>
      </w:r>
      <w:proofErr w:type="spellStart"/>
      <w:r w:rsidRPr="006D00EC">
        <w:rPr>
          <w:rFonts w:ascii="Helvetica" w:eastAsia="Times New Roman" w:hAnsi="Helvetica" w:cs="Helvetica"/>
          <w:color w:val="101010"/>
          <w:sz w:val="27"/>
          <w:szCs w:val="27"/>
        </w:rPr>
        <w:t>countrysides</w:t>
      </w:r>
      <w:proofErr w:type="spellEnd"/>
      <w:r w:rsidRPr="006D00EC">
        <w:rPr>
          <w:rFonts w:ascii="Helvetica" w:eastAsia="Times New Roman" w:hAnsi="Helvetica" w:cs="Helvetica"/>
          <w:color w:val="101010"/>
          <w:sz w:val="27"/>
          <w:szCs w:val="27"/>
        </w:rPr>
        <w:t>. Later in the decade, a 1969 fire on Cleveland’s Cuyahoga River shed light on the problem of chemical waste disposal. Until that time, protecting the planet’s natural resources was not part of the national political agenda, and the number of activists devoted to large-scale issues such as industrial pollution was minimal. Factories pumped pollutants into the air, lakes and rivers with few legal consequences. Big, gas-guzzling cars were considered a sign of prosperity. Only a small portion of the American population was familiar with–let alone practiced–recycling.</w:t>
      </w:r>
    </w:p>
    <w:p w:rsidR="006D00EC" w:rsidRPr="006D00EC" w:rsidRDefault="006D00EC" w:rsidP="006D00EC">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t>Elected to the U.S. Senate in 1962, Senator Gaylord Nelson, a Democrat from</w:t>
      </w:r>
      <w:r w:rsidRPr="006D00EC">
        <w:rPr>
          <w:rFonts w:ascii="Helvetica" w:eastAsia="Times New Roman" w:hAnsi="Helvetica" w:cs="Helvetica"/>
          <w:color w:val="101010"/>
          <w:sz w:val="27"/>
        </w:rPr>
        <w:t> </w:t>
      </w:r>
      <w:hyperlink r:id="rId4" w:history="1">
        <w:r w:rsidRPr="006D00EC">
          <w:rPr>
            <w:rFonts w:ascii="Helvetica" w:eastAsia="Times New Roman" w:hAnsi="Helvetica" w:cs="Helvetica"/>
            <w:color w:val="2AA6E1"/>
            <w:sz w:val="27"/>
          </w:rPr>
          <w:t>Wisconsin</w:t>
        </w:r>
      </w:hyperlink>
      <w:r w:rsidRPr="006D00EC">
        <w:rPr>
          <w:rFonts w:ascii="Helvetica" w:eastAsia="Times New Roman" w:hAnsi="Helvetica" w:cs="Helvetica"/>
          <w:color w:val="101010"/>
          <w:sz w:val="27"/>
          <w:szCs w:val="27"/>
        </w:rPr>
        <w:t>, was determined to convince the federal government that the planet was at risk. In 1969, Nelson, considered one of the leaders of the modern environmental movement, developed the idea for Earth Day after being inspired by the anti</w:t>
      </w:r>
      <w:r w:rsidR="00165658">
        <w:rPr>
          <w:rFonts w:ascii="Helvetica" w:eastAsia="Times New Roman" w:hAnsi="Helvetica" w:cs="Helvetica"/>
          <w:color w:val="101010"/>
          <w:sz w:val="27"/>
          <w:szCs w:val="27"/>
        </w:rPr>
        <w:t>-Vietnam War “teach</w:t>
      </w:r>
      <w:r w:rsidRPr="006D00EC">
        <w:rPr>
          <w:rFonts w:ascii="Helvetica" w:eastAsia="Times New Roman" w:hAnsi="Helvetica" w:cs="Helvetica"/>
          <w:color w:val="101010"/>
          <w:sz w:val="27"/>
          <w:szCs w:val="27"/>
        </w:rPr>
        <w:t>-ins” that were taking place on college campuses around the United States. According to Nelson, he envisioned a large-scale, grassroots environmental demonstration “to shake up the political establishment and force this issue onto the national agenda.”</w:t>
      </w:r>
    </w:p>
    <w:p w:rsidR="006D00EC" w:rsidRPr="006D00EC" w:rsidRDefault="006D00EC" w:rsidP="006D00EC">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lastRenderedPageBreak/>
        <w:t>Nelson announced the Earth Day concept at a conference in Seattle in the fall of 1969 and invited the entire nation to get involved. He later recalled, “The wire services carried the story from coast to coast. The response was electric. It took off like gangbusters. Telegrams, letters and telephone inquiries poured in from all across the country. The Ame</w:t>
      </w:r>
      <w:r w:rsidR="00165658">
        <w:rPr>
          <w:rFonts w:ascii="Helvetica" w:eastAsia="Times New Roman" w:hAnsi="Helvetica" w:cs="Helvetica"/>
          <w:color w:val="101010"/>
          <w:sz w:val="27"/>
          <w:szCs w:val="27"/>
        </w:rPr>
        <w:t>rican people finally had a way</w:t>
      </w:r>
      <w:r w:rsidRPr="006D00EC">
        <w:rPr>
          <w:rFonts w:ascii="Helvetica" w:eastAsia="Times New Roman" w:hAnsi="Helvetica" w:cs="Helvetica"/>
          <w:color w:val="101010"/>
          <w:sz w:val="27"/>
          <w:szCs w:val="27"/>
        </w:rPr>
        <w:t xml:space="preserve"> to express its concern about what was happening to the land, rivers, lakes and air—and they did so with spectacular </w:t>
      </w:r>
      <w:proofErr w:type="spellStart"/>
      <w:r w:rsidRPr="006D00EC">
        <w:rPr>
          <w:rFonts w:ascii="Helvetica" w:eastAsia="Times New Roman" w:hAnsi="Helvetica" w:cs="Helvetica"/>
          <w:color w:val="101010"/>
          <w:sz w:val="27"/>
          <w:szCs w:val="27"/>
        </w:rPr>
        <w:t>e</w:t>
      </w:r>
      <w:r w:rsidR="00165658">
        <w:rPr>
          <w:rFonts w:ascii="Helvetica" w:eastAsia="Times New Roman" w:hAnsi="Helvetica" w:cs="Helvetica"/>
          <w:color w:val="101010"/>
          <w:sz w:val="27"/>
          <w:szCs w:val="27"/>
        </w:rPr>
        <w:t>thusiasm</w:t>
      </w:r>
      <w:proofErr w:type="spellEnd"/>
      <w:r w:rsidRPr="006D00EC">
        <w:rPr>
          <w:rFonts w:ascii="Helvetica" w:eastAsia="Times New Roman" w:hAnsi="Helvetica" w:cs="Helvetica"/>
          <w:color w:val="101010"/>
          <w:sz w:val="27"/>
          <w:szCs w:val="27"/>
        </w:rPr>
        <w:t>.” Dennis Hayes, a young activist who had served as student president at Stanford University, was selected as Earth Day’s national coordinator, and he worked with an army of student volunteers and several staff members from Nelson’s Senate office to organize the project. According to Nelson, “Earth Day worked because of the spontaneous response at the grassroots level. We had neither the time nor resources to organize 20 million demonstrators and the thousands of schools and local communities that participated. That was the remarkable thing about Earth Day. It organized itself.”</w:t>
      </w:r>
    </w:p>
    <w:p w:rsidR="006D00EC" w:rsidRPr="006D00EC" w:rsidRDefault="006D00EC" w:rsidP="006D00EC">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t>On April 22, rallies were held in Philadelphia</w:t>
      </w:r>
      <w:r w:rsidR="00165658">
        <w:rPr>
          <w:rFonts w:ascii="Helvetica" w:eastAsia="Times New Roman" w:hAnsi="Helvetica" w:cs="Helvetica"/>
          <w:color w:val="101010"/>
          <w:sz w:val="27"/>
          <w:szCs w:val="27"/>
        </w:rPr>
        <w:t>, Chicago</w:t>
      </w:r>
      <w:r w:rsidRPr="006D00EC">
        <w:rPr>
          <w:rFonts w:ascii="Helvetica" w:eastAsia="Times New Roman" w:hAnsi="Helvetica" w:cs="Helvetica"/>
          <w:color w:val="101010"/>
          <w:sz w:val="27"/>
          <w:szCs w:val="27"/>
        </w:rPr>
        <w:t>, Los Angeles and most other American cities, according to the Environmental Protection Agency. In</w:t>
      </w:r>
      <w:r w:rsidRPr="006D00EC">
        <w:rPr>
          <w:rFonts w:ascii="Helvetica" w:eastAsia="Times New Roman" w:hAnsi="Helvetica" w:cs="Helvetica"/>
          <w:color w:val="101010"/>
          <w:sz w:val="27"/>
        </w:rPr>
        <w:t> </w:t>
      </w:r>
      <w:r w:rsidR="00165658">
        <w:rPr>
          <w:rFonts w:ascii="Helvetica" w:eastAsia="Times New Roman" w:hAnsi="Helvetica" w:cs="Helvetica"/>
          <w:color w:val="101010"/>
          <w:sz w:val="27"/>
        </w:rPr>
        <w:t xml:space="preserve">New York </w:t>
      </w:r>
      <w:r w:rsidRPr="006D00EC">
        <w:rPr>
          <w:rFonts w:ascii="Helvetica" w:eastAsia="Times New Roman" w:hAnsi="Helvetica" w:cs="Helvetica"/>
          <w:color w:val="101010"/>
          <w:sz w:val="27"/>
          <w:szCs w:val="27"/>
        </w:rPr>
        <w:t>City, Mayor John Lindsay closed off a portion of Fifth Avenue to traffic for several hours and spoke at a rally in Union Square with actors Paul Newman and Ali McGraw. In</w:t>
      </w:r>
      <w:r w:rsidR="00165658">
        <w:rPr>
          <w:rFonts w:ascii="Helvetica" w:eastAsia="Times New Roman" w:hAnsi="Helvetica" w:cs="Helvetica"/>
          <w:color w:val="101010"/>
          <w:sz w:val="27"/>
          <w:szCs w:val="27"/>
        </w:rPr>
        <w:t xml:space="preserve"> Washington</w:t>
      </w:r>
      <w:r w:rsidRPr="006D00EC">
        <w:rPr>
          <w:rFonts w:ascii="Helvetica" w:eastAsia="Times New Roman" w:hAnsi="Helvetica" w:cs="Helvetica"/>
          <w:color w:val="101010"/>
          <w:sz w:val="27"/>
          <w:szCs w:val="27"/>
        </w:rPr>
        <w:t>, D.C., thousands of people listened to speeches and performances by singer Pete Seeger and others, and Congress went into recess so its members c</w:t>
      </w:r>
      <w:r w:rsidR="00165658">
        <w:rPr>
          <w:rFonts w:ascii="Helvetica" w:eastAsia="Times New Roman" w:hAnsi="Helvetica" w:cs="Helvetica"/>
          <w:color w:val="101010"/>
          <w:sz w:val="27"/>
          <w:szCs w:val="27"/>
        </w:rPr>
        <w:t>ould speak to their voters</w:t>
      </w:r>
      <w:r w:rsidRPr="006D00EC">
        <w:rPr>
          <w:rFonts w:ascii="Helvetica" w:eastAsia="Times New Roman" w:hAnsi="Helvetica" w:cs="Helvetica"/>
          <w:color w:val="101010"/>
          <w:sz w:val="27"/>
          <w:szCs w:val="27"/>
        </w:rPr>
        <w:t xml:space="preserve"> at Earth Day events.</w:t>
      </w:r>
    </w:p>
    <w:p w:rsidR="006D00EC" w:rsidRPr="006D00EC" w:rsidRDefault="006D00EC" w:rsidP="006D00EC">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t>The first Earth Day was effective at raising awareness about environmental issues and transforming public attitudes. According to the Environmental Protection Agency, “Public opinion polls indicate that a permanent change in national priorities followed Earth Day 1970. When polled in May 1971, 25 percent of the U.S. public declared protecting the environment t</w:t>
      </w:r>
      <w:r w:rsidR="00512731">
        <w:rPr>
          <w:rFonts w:ascii="Helvetica" w:eastAsia="Times New Roman" w:hAnsi="Helvetica" w:cs="Helvetica"/>
          <w:color w:val="101010"/>
          <w:sz w:val="27"/>
          <w:szCs w:val="27"/>
        </w:rPr>
        <w:t>o be an important goal, a 2,500%</w:t>
      </w:r>
      <w:r w:rsidRPr="006D00EC">
        <w:rPr>
          <w:rFonts w:ascii="Helvetica" w:eastAsia="Times New Roman" w:hAnsi="Helvetica" w:cs="Helvetica"/>
          <w:color w:val="101010"/>
          <w:sz w:val="27"/>
          <w:szCs w:val="27"/>
        </w:rPr>
        <w:t xml:space="preserve"> increase over 1969.” </w:t>
      </w:r>
      <w:r w:rsidR="00512731">
        <w:rPr>
          <w:rFonts w:ascii="Helvetica" w:eastAsia="Times New Roman" w:hAnsi="Helvetica" w:cs="Helvetica"/>
          <w:color w:val="101010"/>
          <w:sz w:val="27"/>
          <w:szCs w:val="27"/>
        </w:rPr>
        <w:br/>
      </w:r>
      <w:r w:rsidR="00512731">
        <w:rPr>
          <w:rFonts w:ascii="Helvetica" w:eastAsia="Times New Roman" w:hAnsi="Helvetica" w:cs="Helvetica"/>
          <w:color w:val="101010"/>
          <w:sz w:val="27"/>
          <w:szCs w:val="27"/>
        </w:rPr>
        <w:br/>
      </w:r>
      <w:r w:rsidRPr="006D00EC">
        <w:rPr>
          <w:rFonts w:ascii="Helvetica" w:eastAsia="Times New Roman" w:hAnsi="Helvetica" w:cs="Helvetica"/>
          <w:color w:val="101010"/>
          <w:sz w:val="27"/>
          <w:szCs w:val="27"/>
        </w:rPr>
        <w:t>Earth Day kicked off the “Environmental decade with a bang,” as Senator Nelson later put it. During the 1970s, a number of important pieces of environmental legislation were passed, among them the Clean Air Act, the Water Quality Improvement Act, the Endangered Species Act, the Toxic Substances Control Act and the Surface Mining Control and Reclamation Act. Another key development was the establishment in December 1970 of the Environmental Protection Agency, which was tasked with protecting human health and safeguarding the natural environment—air, water and land.</w:t>
      </w:r>
    </w:p>
    <w:p w:rsidR="00BB2C97" w:rsidRDefault="006D00EC" w:rsidP="00512731">
      <w:pPr>
        <w:shd w:val="clear" w:color="auto" w:fill="FFFFFF"/>
        <w:spacing w:after="600" w:line="384" w:lineRule="atLeast"/>
        <w:rPr>
          <w:rFonts w:ascii="Helvetica" w:eastAsia="Times New Roman" w:hAnsi="Helvetica" w:cs="Helvetica"/>
          <w:color w:val="101010"/>
          <w:sz w:val="27"/>
          <w:szCs w:val="27"/>
        </w:rPr>
      </w:pPr>
      <w:r w:rsidRPr="006D00EC">
        <w:rPr>
          <w:rFonts w:ascii="Helvetica" w:eastAsia="Times New Roman" w:hAnsi="Helvetica" w:cs="Helvetica"/>
          <w:color w:val="101010"/>
          <w:sz w:val="27"/>
          <w:szCs w:val="27"/>
        </w:rPr>
        <w:lastRenderedPageBreak/>
        <w:t>Since 1970, Earth Day celebrations have grown. In 1990, Earth Day went global, with 200 million people in over 140 nations participating, according to the Earth Day Network (EDN), a nonprofit organization that coordinates Earth Day activities. In 2000, Earth Day focused on clean energy and involved hundreds of millions of people in 184 countries and 5,000 environmental groups, according to EDN. Activities ranged from a traveling, talking drum chain in Gabon, Africa, to a gathering of hundreds of thousands of people at the National Mall in Washington, D.C. Today, the Earth Day Network collaborates with more than 17,000 partners and organizations in 174 countries. According to EDN, more than 1 billion people are involved in Earth Day activities, making it “the largest secular civic event in the world.”</w:t>
      </w:r>
    </w:p>
    <w:p w:rsidR="00512731" w:rsidRPr="00512731" w:rsidRDefault="00512731" w:rsidP="00512731">
      <w:pPr>
        <w:shd w:val="clear" w:color="auto" w:fill="FFFFFF"/>
        <w:spacing w:after="600" w:line="384" w:lineRule="atLeast"/>
        <w:jc w:val="center"/>
        <w:rPr>
          <w:rFonts w:ascii="Helvetica" w:eastAsia="Times New Roman" w:hAnsi="Helvetica" w:cs="Helvetica"/>
          <w:b/>
          <w:color w:val="101010"/>
          <w:sz w:val="32"/>
          <w:szCs w:val="27"/>
        </w:rPr>
      </w:pPr>
      <w:r w:rsidRPr="00512731">
        <w:rPr>
          <w:rFonts w:ascii="Helvetica" w:eastAsia="Times New Roman" w:hAnsi="Helvetica" w:cs="Helvetica"/>
          <w:b/>
          <w:color w:val="101010"/>
          <w:sz w:val="32"/>
          <w:szCs w:val="27"/>
        </w:rPr>
        <w:t>Earth Day Now</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 xml:space="preserve">Amy </w:t>
      </w:r>
      <w:proofErr w:type="spellStart"/>
      <w:r w:rsidRPr="00512731">
        <w:rPr>
          <w:rFonts w:ascii="Helvetica" w:hAnsi="Helvetica" w:cs="Helvetica"/>
          <w:color w:val="333333"/>
          <w:sz w:val="27"/>
          <w:szCs w:val="27"/>
        </w:rPr>
        <w:t>Cassara</w:t>
      </w:r>
      <w:proofErr w:type="spellEnd"/>
      <w:r w:rsidRPr="00512731">
        <w:rPr>
          <w:rFonts w:ascii="Helvetica" w:hAnsi="Helvetica" w:cs="Helvetica"/>
          <w:color w:val="333333"/>
          <w:sz w:val="27"/>
          <w:szCs w:val="27"/>
        </w:rPr>
        <w:t xml:space="preserve"> is a senior associate at the World Resources Institute in Washington, D.C., who analyzes global environmental trends. She noted that, since Earth Day started, environmentalism has moved from a fringe issue to a mainstream concern. "As many as 80 percent of Americans describe themselves as environmentalists," </w:t>
      </w:r>
      <w:proofErr w:type="spellStart"/>
      <w:r w:rsidRPr="00512731">
        <w:rPr>
          <w:rFonts w:ascii="Helvetica" w:hAnsi="Helvetica" w:cs="Helvetica"/>
          <w:color w:val="333333"/>
          <w:sz w:val="27"/>
          <w:szCs w:val="27"/>
        </w:rPr>
        <w:t>Cassara</w:t>
      </w:r>
      <w:proofErr w:type="spellEnd"/>
      <w:r w:rsidRPr="00512731">
        <w:rPr>
          <w:rFonts w:ascii="Helvetica" w:hAnsi="Helvetica" w:cs="Helvetica"/>
          <w:color w:val="333333"/>
          <w:sz w:val="27"/>
          <w:szCs w:val="27"/>
        </w:rPr>
        <w:t xml:space="preserve"> said.</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Environmental issues today, however, are less immediate than dirty air, toxic water, and a hole in the ozone layer, she added. For example, the impacts of</w:t>
      </w:r>
      <w:r w:rsidRPr="00512731">
        <w:rPr>
          <w:rStyle w:val="apple-converted-space"/>
          <w:rFonts w:ascii="Helvetica" w:hAnsi="Helvetica" w:cs="Helvetica"/>
          <w:color w:val="333333"/>
          <w:sz w:val="27"/>
          <w:szCs w:val="27"/>
        </w:rPr>
        <w:t> </w:t>
      </w:r>
      <w:hyperlink r:id="rId5" w:history="1">
        <w:r w:rsidRPr="00620184">
          <w:rPr>
            <w:rStyle w:val="Hyperlink"/>
            <w:rFonts w:ascii="Helvetica" w:hAnsi="Helvetica" w:cs="Helvetica"/>
            <w:color w:val="auto"/>
            <w:sz w:val="27"/>
            <w:szCs w:val="27"/>
          </w:rPr>
          <w:t>global climate change</w:t>
        </w:r>
      </w:hyperlink>
      <w:r w:rsidRPr="00512731">
        <w:rPr>
          <w:rStyle w:val="apple-converted-space"/>
          <w:rFonts w:ascii="Helvetica" w:hAnsi="Helvetica" w:cs="Helvetica"/>
          <w:color w:val="333333"/>
          <w:sz w:val="27"/>
          <w:szCs w:val="27"/>
        </w:rPr>
        <w:t> </w:t>
      </w:r>
      <w:r w:rsidRPr="00512731">
        <w:rPr>
          <w:rFonts w:ascii="Helvetica" w:hAnsi="Helvetica" w:cs="Helvetica"/>
          <w:color w:val="333333"/>
          <w:sz w:val="27"/>
          <w:szCs w:val="27"/>
        </w:rPr>
        <w:t xml:space="preserve">are largely abstract and difficult to explain "without coming off as a very negative," </w:t>
      </w:r>
      <w:proofErr w:type="spellStart"/>
      <w:r w:rsidRPr="00512731">
        <w:rPr>
          <w:rFonts w:ascii="Helvetica" w:hAnsi="Helvetica" w:cs="Helvetica"/>
          <w:color w:val="333333"/>
          <w:sz w:val="27"/>
          <w:szCs w:val="27"/>
        </w:rPr>
        <w:t>Cassara</w:t>
      </w:r>
      <w:proofErr w:type="spellEnd"/>
      <w:r w:rsidRPr="00512731">
        <w:rPr>
          <w:rFonts w:ascii="Helvetica" w:hAnsi="Helvetica" w:cs="Helvetica"/>
          <w:color w:val="333333"/>
          <w:sz w:val="27"/>
          <w:szCs w:val="27"/>
        </w:rPr>
        <w:t xml:space="preserve"> said. "As we become more industrialized and our supply chains become less transparent, it can be more difficult to understand the environmental consequences of our actions," she noted. </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 xml:space="preserve">Earth Day Network is pushing the Earth Day movement from single-day actions—such as park cleanups and tree-planting parties—to long-term commitments. "Planting a tree, morally and poetically, requires taking care of it for a really long time, not just sticking it in the ground," Earth Day Network's </w:t>
      </w:r>
      <w:r w:rsidRPr="00512731">
        <w:rPr>
          <w:rFonts w:ascii="Helvetica" w:hAnsi="Helvetica" w:cs="Helvetica"/>
          <w:color w:val="333333"/>
          <w:sz w:val="27"/>
          <w:szCs w:val="27"/>
          <w:shd w:val="clear" w:color="auto" w:fill="FFFFFF"/>
        </w:rPr>
        <w:t>Kathleen Rogers, president of the Washington, D.C.-based organization</w:t>
      </w:r>
      <w:r w:rsidRPr="00512731">
        <w:rPr>
          <w:rFonts w:ascii="Helvetica" w:hAnsi="Helvetica" w:cs="Helvetica"/>
          <w:color w:val="333333"/>
          <w:sz w:val="27"/>
          <w:szCs w:val="27"/>
        </w:rPr>
        <w:t xml:space="preserve"> said.</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 xml:space="preserve">To help make the transition, the organization is aligned with a hundred thousand schools around the world, integrating projects with an environmental component into the year-round curriculum. "They announce the results on Earth Day, so Earth Day becomes a moment in time," Rogers said. </w:t>
      </w:r>
      <w:proofErr w:type="spellStart"/>
      <w:r w:rsidRPr="00512731">
        <w:rPr>
          <w:rFonts w:ascii="Helvetica" w:hAnsi="Helvetica" w:cs="Helvetica"/>
          <w:color w:val="333333"/>
          <w:sz w:val="27"/>
          <w:szCs w:val="27"/>
        </w:rPr>
        <w:t>Cassara</w:t>
      </w:r>
      <w:proofErr w:type="spellEnd"/>
      <w:r w:rsidRPr="00512731">
        <w:rPr>
          <w:rFonts w:ascii="Helvetica" w:hAnsi="Helvetica" w:cs="Helvetica"/>
          <w:color w:val="333333"/>
          <w:sz w:val="27"/>
          <w:szCs w:val="27"/>
        </w:rPr>
        <w:t>, of the World Resources Institute, said her organization uses Earth Day to convene with leaders in the movement and assess progress in their campaigns.</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"[Earth Day] doesn't raise awareness among the general public in the same way that it used to. But it still provides a benchmark for reflection among those of us in the environmental community," she said.</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Style w:val="Strong"/>
          <w:rFonts w:ascii="Helvetica" w:hAnsi="Helvetica" w:cs="Helvetica"/>
          <w:color w:val="333333"/>
          <w:sz w:val="27"/>
          <w:szCs w:val="27"/>
        </w:rPr>
        <w:lastRenderedPageBreak/>
        <w:t>What to Do on Earth Day?</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For those whose inner environmentalist speaks loudest on April 22, Earth Day Network's Rogers encourages them to make a public commitment to take an environmental action.</w:t>
      </w:r>
    </w:p>
    <w:p w:rsidR="00512731" w:rsidRPr="00512731" w:rsidRDefault="00512731" w:rsidP="00512731">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"We are headed for a billion commitments to do something green," Rogers said. "And that doesn't mean think about it—it means do something."</w:t>
      </w:r>
    </w:p>
    <w:p w:rsidR="00512731" w:rsidRDefault="00512731" w:rsidP="00620184">
      <w:pPr>
        <w:pStyle w:val="NormalWeb"/>
        <w:shd w:val="clear" w:color="auto" w:fill="FFFFFF"/>
        <w:spacing w:before="0" w:beforeAutospacing="0" w:after="360" w:afterAutospacing="0"/>
        <w:rPr>
          <w:rFonts w:ascii="Helvetica" w:hAnsi="Helvetica" w:cs="Helvetica"/>
          <w:color w:val="333333"/>
          <w:sz w:val="27"/>
          <w:szCs w:val="27"/>
        </w:rPr>
      </w:pPr>
      <w:r w:rsidRPr="00512731">
        <w:rPr>
          <w:rFonts w:ascii="Helvetica" w:hAnsi="Helvetica" w:cs="Helvetica"/>
          <w:color w:val="333333"/>
          <w:sz w:val="27"/>
          <w:szCs w:val="27"/>
        </w:rPr>
        <w:t>Commitment ideas promoted by the Earth Day Network include pledging to educate friends and family on global warming or buy green products such as energy-saving compact fluorescent light bulbs (CFLs).</w:t>
      </w:r>
      <w:r w:rsidR="0034706A">
        <w:rPr>
          <w:rFonts w:ascii="Helvetica" w:hAnsi="Helvetica" w:cs="Helvetica"/>
          <w:color w:val="333333"/>
          <w:sz w:val="27"/>
          <w:szCs w:val="27"/>
        </w:rPr>
        <w:br/>
      </w:r>
    </w:p>
    <w:p w:rsidR="0034706A" w:rsidRDefault="003D6F5B" w:rsidP="00620184">
      <w:pPr>
        <w:pStyle w:val="NormalWeb"/>
        <w:shd w:val="clear" w:color="auto" w:fill="FFFFFF"/>
        <w:spacing w:before="0" w:beforeAutospacing="0" w:after="360" w:afterAutospacing="0"/>
        <w:rPr>
          <w:rFonts w:ascii="Helvetica" w:hAnsi="Helvetica" w:cs="Helvetica"/>
          <w:color w:val="333333"/>
          <w:sz w:val="27"/>
          <w:szCs w:val="27"/>
        </w:rPr>
      </w:pPr>
      <w:r>
        <w:rPr>
          <w:rFonts w:ascii="Helvetica" w:hAnsi="Helvetica" w:cs="Helvetica"/>
          <w:b/>
          <w:color w:val="333333"/>
          <w:sz w:val="27"/>
          <w:szCs w:val="27"/>
        </w:rPr>
        <w:t>Earth Day Action Commitment</w:t>
      </w:r>
      <w:r>
        <w:rPr>
          <w:rFonts w:ascii="Helvetica" w:hAnsi="Helvetica" w:cs="Helvetica"/>
          <w:b/>
          <w:color w:val="333333"/>
          <w:sz w:val="27"/>
          <w:szCs w:val="27"/>
        </w:rPr>
        <w:br/>
      </w:r>
    </w:p>
    <w:p w:rsidR="0034706A" w:rsidRPr="0034706A" w:rsidRDefault="0034706A" w:rsidP="0034706A">
      <w:pPr>
        <w:pStyle w:val="NormalWeb"/>
        <w:shd w:val="clear" w:color="auto" w:fill="FFFFFF"/>
        <w:spacing w:before="0" w:beforeAutospacing="0" w:after="360" w:afterAutospacing="0" w:line="480" w:lineRule="auto"/>
        <w:rPr>
          <w:rFonts w:ascii="Helvetica" w:hAnsi="Helvetica" w:cs="Helvetica"/>
          <w:color w:val="333333"/>
          <w:sz w:val="27"/>
          <w:szCs w:val="27"/>
        </w:rPr>
      </w:pPr>
      <w:r>
        <w:rPr>
          <w:rFonts w:ascii="Helvetica" w:hAnsi="Helvetica" w:cs="Helvetica"/>
          <w:color w:val="333333"/>
          <w:sz w:val="27"/>
          <w:szCs w:val="27"/>
        </w:rPr>
        <w:t xml:space="preserve">I, ______________________________ pledge to honor Earth Day </w:t>
      </w:r>
      <w:r w:rsidR="003D6F5B">
        <w:rPr>
          <w:rFonts w:ascii="Helvetica" w:hAnsi="Helvetica" w:cs="Helvetica"/>
          <w:color w:val="333333"/>
          <w:sz w:val="27"/>
          <w:szCs w:val="27"/>
        </w:rPr>
        <w:t xml:space="preserve">2014 </w:t>
      </w:r>
      <w:r>
        <w:rPr>
          <w:rFonts w:ascii="Helvetica" w:hAnsi="Helvetica" w:cs="Helvetica"/>
          <w:color w:val="333333"/>
          <w:sz w:val="27"/>
          <w:szCs w:val="27"/>
        </w:rPr>
        <w:t>by___________</w:t>
      </w:r>
      <w:r>
        <w:rPr>
          <w:rFonts w:ascii="Helvetica" w:hAnsi="Helvetica" w:cs="Helvetica"/>
          <w:color w:val="333333"/>
          <w:sz w:val="27"/>
          <w:szCs w:val="27"/>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9F9" w:rsidRDefault="006079F9"/>
    <w:p w:rsidR="006079F9" w:rsidRDefault="006079F9"/>
    <w:p w:rsidR="006079F9" w:rsidRDefault="006079F9"/>
    <w:p w:rsidR="00620184" w:rsidRDefault="00620184">
      <w:pPr>
        <w:rPr>
          <w:sz w:val="24"/>
        </w:rPr>
      </w:pPr>
    </w:p>
    <w:p w:rsidR="0034706A" w:rsidRDefault="0034706A">
      <w:pPr>
        <w:rPr>
          <w:sz w:val="24"/>
        </w:rPr>
      </w:pPr>
    </w:p>
    <w:p w:rsidR="00620184" w:rsidRDefault="00620184">
      <w:pPr>
        <w:rPr>
          <w:sz w:val="24"/>
        </w:rPr>
      </w:pPr>
    </w:p>
    <w:p w:rsidR="00620184" w:rsidRDefault="00620184">
      <w:pPr>
        <w:rPr>
          <w:sz w:val="24"/>
        </w:rPr>
      </w:pPr>
    </w:p>
    <w:p w:rsidR="006079F9" w:rsidRPr="006079F9" w:rsidRDefault="006079F9">
      <w:pPr>
        <w:rPr>
          <w:sz w:val="24"/>
        </w:rPr>
      </w:pPr>
      <w:r w:rsidRPr="006079F9">
        <w:rPr>
          <w:sz w:val="24"/>
        </w:rPr>
        <w:t>The original article</w:t>
      </w:r>
      <w:r w:rsidR="00512731">
        <w:rPr>
          <w:sz w:val="24"/>
        </w:rPr>
        <w:t>s</w:t>
      </w:r>
      <w:r w:rsidRPr="006079F9">
        <w:rPr>
          <w:sz w:val="24"/>
        </w:rPr>
        <w:t xml:space="preserve"> can be seen at: </w:t>
      </w:r>
      <w:r w:rsidRPr="006079F9">
        <w:rPr>
          <w:sz w:val="24"/>
        </w:rPr>
        <w:br/>
      </w:r>
      <w:hyperlink r:id="rId6" w:history="1">
        <w:r w:rsidR="00512731" w:rsidRPr="00512731">
          <w:rPr>
            <w:rStyle w:val="Hyperlink"/>
            <w:color w:val="auto"/>
            <w:sz w:val="24"/>
            <w:u w:val="none"/>
          </w:rPr>
          <w:t>http://www.history.com/topics/holidays/earth-day</w:t>
        </w:r>
      </w:hyperlink>
      <w:r w:rsidR="00512731">
        <w:rPr>
          <w:sz w:val="24"/>
        </w:rPr>
        <w:br/>
      </w:r>
      <w:r w:rsidR="00512731" w:rsidRPr="00512731">
        <w:rPr>
          <w:sz w:val="24"/>
        </w:rPr>
        <w:t>http://news.nationalgeographic.com/news/2009/04/090421-earth-day-facts/</w:t>
      </w:r>
    </w:p>
    <w:sectPr w:rsidR="006079F9" w:rsidRPr="006079F9" w:rsidSect="006D00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00EC"/>
    <w:rsid w:val="00165658"/>
    <w:rsid w:val="0034706A"/>
    <w:rsid w:val="00350836"/>
    <w:rsid w:val="003D6F5B"/>
    <w:rsid w:val="00512731"/>
    <w:rsid w:val="006079F9"/>
    <w:rsid w:val="00620184"/>
    <w:rsid w:val="00625DA8"/>
    <w:rsid w:val="006D00EC"/>
    <w:rsid w:val="00BB2C97"/>
    <w:rsid w:val="00CE5339"/>
    <w:rsid w:val="00CF09BD"/>
    <w:rsid w:val="00F75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97"/>
  </w:style>
  <w:style w:type="paragraph" w:styleId="Heading2">
    <w:name w:val="heading 2"/>
    <w:basedOn w:val="Normal"/>
    <w:link w:val="Heading2Char"/>
    <w:uiPriority w:val="9"/>
    <w:qFormat/>
    <w:rsid w:val="006D0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D00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0E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D00EC"/>
    <w:rPr>
      <w:rFonts w:ascii="Times New Roman" w:eastAsia="Times New Roman" w:hAnsi="Times New Roman" w:cs="Times New Roman"/>
      <w:b/>
      <w:bCs/>
      <w:sz w:val="20"/>
      <w:szCs w:val="20"/>
    </w:rPr>
  </w:style>
  <w:style w:type="paragraph" w:styleId="NormalWeb">
    <w:name w:val="Normal (Web)"/>
    <w:basedOn w:val="Normal"/>
    <w:uiPriority w:val="99"/>
    <w:unhideWhenUsed/>
    <w:rsid w:val="006D0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0EC"/>
  </w:style>
  <w:style w:type="character" w:styleId="Hyperlink">
    <w:name w:val="Hyperlink"/>
    <w:basedOn w:val="DefaultParagraphFont"/>
    <w:uiPriority w:val="99"/>
    <w:unhideWhenUsed/>
    <w:rsid w:val="006D00EC"/>
    <w:rPr>
      <w:color w:val="0000FF"/>
      <w:u w:val="single"/>
    </w:rPr>
  </w:style>
  <w:style w:type="character" w:styleId="Strong">
    <w:name w:val="Strong"/>
    <w:basedOn w:val="DefaultParagraphFont"/>
    <w:uiPriority w:val="22"/>
    <w:qFormat/>
    <w:rsid w:val="00512731"/>
    <w:rPr>
      <w:b/>
      <w:bCs/>
    </w:rPr>
  </w:style>
</w:styles>
</file>

<file path=word/webSettings.xml><?xml version="1.0" encoding="utf-8"?>
<w:webSettings xmlns:r="http://schemas.openxmlformats.org/officeDocument/2006/relationships" xmlns:w="http://schemas.openxmlformats.org/wordprocessingml/2006/main">
  <w:divs>
    <w:div w:id="632368768">
      <w:bodyDiv w:val="1"/>
      <w:marLeft w:val="0"/>
      <w:marRight w:val="0"/>
      <w:marTop w:val="0"/>
      <w:marBottom w:val="0"/>
      <w:divBdr>
        <w:top w:val="none" w:sz="0" w:space="0" w:color="auto"/>
        <w:left w:val="none" w:sz="0" w:space="0" w:color="auto"/>
        <w:bottom w:val="none" w:sz="0" w:space="0" w:color="auto"/>
        <w:right w:val="none" w:sz="0" w:space="0" w:color="auto"/>
      </w:divBdr>
    </w:div>
    <w:div w:id="21029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holidays/earth-day" TargetMode="External"/><Relationship Id="rId5" Type="http://schemas.openxmlformats.org/officeDocument/2006/relationships/hyperlink" Target="http://environment.nationalgeographic.com/environment/global-warming/" TargetMode="External"/><Relationship Id="rId4" Type="http://schemas.openxmlformats.org/officeDocument/2006/relationships/hyperlink" Target="http://www.history.com/topics/us-states/wisc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9</cp:revision>
  <dcterms:created xsi:type="dcterms:W3CDTF">2014-04-21T10:55:00Z</dcterms:created>
  <dcterms:modified xsi:type="dcterms:W3CDTF">2014-04-21T14:07:00Z</dcterms:modified>
</cp:coreProperties>
</file>